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right"/>
        <w:rPr>
          <w:rFonts w:hint="default"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2 do Zapytania Ofertowego nr IZP.271.1</w:t>
      </w:r>
      <w:r>
        <w:rPr>
          <w:rFonts w:hint="default" w:ascii="Times New Roman" w:hAnsi="Times New Roman" w:cs="Times New Roman"/>
          <w:i/>
          <w:sz w:val="24"/>
          <w:szCs w:val="24"/>
          <w:lang w:val="pl-PL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.202</w:t>
      </w:r>
      <w:r>
        <w:rPr>
          <w:rFonts w:hint="default" w:ascii="Times New Roman" w:hAnsi="Times New Roman" w:cs="Times New Roman"/>
          <w:i/>
          <w:sz w:val="24"/>
          <w:szCs w:val="24"/>
          <w:lang w:val="pl-PL"/>
        </w:rPr>
        <w:t>4</w:t>
      </w: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………………………………., dnia…………………………….. </w:t>
      </w:r>
    </w:p>
    <w:p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(miejscowość)                                                    (data)</w:t>
      </w:r>
    </w:p>
    <w:p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niespełnianiu przesłanki wykluczenia z art. 7 ust. 1 specustawy sankcyjnej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9"/>
        <w:numPr>
          <w:ilvl w:val="0"/>
          <w:numId w:val="1"/>
        </w:numPr>
        <w:spacing w:after="0"/>
        <w:ind w:left="284" w:hanging="4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 Oferenta: </w:t>
      </w:r>
    </w:p>
    <w:p>
      <w:pPr>
        <w:pStyle w:val="9"/>
        <w:spacing w:after="0"/>
        <w:ind w:left="426" w:firstLine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</w:t>
      </w:r>
    </w:p>
    <w:p>
      <w:pPr>
        <w:pStyle w:val="9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Adres:……………………………………………………………………………..</w:t>
      </w:r>
    </w:p>
    <w:p>
      <w:pPr>
        <w:pStyle w:val="9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NIP:……………………………………………………………………………….</w:t>
      </w:r>
    </w:p>
    <w:p>
      <w:pPr>
        <w:pStyle w:val="9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REGON:…………………………………………………………………………..</w:t>
      </w:r>
    </w:p>
    <w:p>
      <w:pPr>
        <w:pStyle w:val="9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(jeżeli dotyczy)……………………………………………………………...</w:t>
      </w:r>
    </w:p>
    <w:p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zamówienia: </w:t>
      </w:r>
      <w:r>
        <w:rPr>
          <w:rFonts w:ascii="Times New Roman" w:hAnsi="Times New Roman" w:cs="Times New Roman"/>
          <w:b/>
          <w:sz w:val="24"/>
          <w:szCs w:val="24"/>
        </w:rPr>
        <w:t xml:space="preserve">„Organizacja transportu dla uczestników zajęć Klubu Senior+ w Wyszonkach Kościelnych”, </w:t>
      </w:r>
      <w:r>
        <w:rPr>
          <w:rFonts w:ascii="Times New Roman" w:hAnsi="Times New Roman" w:cs="Times New Roman"/>
          <w:sz w:val="24"/>
          <w:szCs w:val="24"/>
        </w:rPr>
        <w:t>znak: IZP.271.1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0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9"/>
        <w:spacing w:after="0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jestem:</w:t>
      </w:r>
    </w:p>
    <w:p>
      <w:pPr>
        <w:pStyle w:val="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(t.j. Dz. U.202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poz.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507</w:t>
      </w:r>
      <w:r>
        <w:rPr>
          <w:rFonts w:ascii="Times New Roman" w:hAnsi="Times New Roman" w:cs="Times New Roman"/>
          <w:sz w:val="24"/>
          <w:szCs w:val="24"/>
        </w:rPr>
        <w:t>);</w:t>
      </w:r>
    </w:p>
    <w:p>
      <w:pPr>
        <w:pStyle w:val="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wykonawcą, którego beneficjentem rzeczywistym w rozumieniu ustawy z dnia 1 marca 2018 r. o przeciwdziałaniu praniu pieniędzy oraz finansowaniu terroryzmu (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t.j. </w:t>
      </w:r>
      <w:r>
        <w:rPr>
          <w:rFonts w:ascii="Times New Roman" w:hAnsi="Times New Roman" w:cs="Times New Roman"/>
          <w:sz w:val="24"/>
          <w:szCs w:val="24"/>
        </w:rPr>
        <w:t>Dz. U. z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1124</w:t>
      </w:r>
      <w:r>
        <w:rPr>
          <w:rFonts w:ascii="Times New Roman" w:hAnsi="Times New Roman" w:cs="Times New Roman"/>
          <w:sz w:val="24"/>
          <w:szCs w:val="24"/>
        </w:rPr>
        <w:t xml:space="preserve">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(t.j. Dz. U.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507</w:t>
      </w:r>
      <w:r>
        <w:rPr>
          <w:rFonts w:ascii="Times New Roman" w:hAnsi="Times New Roman" w:cs="Times New Roman"/>
          <w:sz w:val="24"/>
          <w:szCs w:val="24"/>
        </w:rPr>
        <w:t>);</w:t>
      </w:r>
    </w:p>
    <w:p>
      <w:pPr>
        <w:pStyle w:val="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wykonawcą, którego jednostką dominującą w rozumieniu art. 3 ust. 1 pkt 37 ustawy z dnia 29 września 1994 r. o rachunkowości (t.j. Dz. U. z 2023 r. poz. 120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(t.j. Dz.U. 202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507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.</w:t>
      </w:r>
      <w:bookmarkStart w:id="0" w:name="_GoBack"/>
      <w:bookmarkEnd w:id="0"/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Podpis osoby upoważnionej</w:t>
      </w:r>
    </w:p>
    <w:sectPr>
      <w:headerReference r:id="rId5" w:type="default"/>
      <w:footerReference r:id="rId6" w:type="default"/>
      <w:pgSz w:w="11906" w:h="16838"/>
      <w:pgMar w:top="1417" w:right="566" w:bottom="1417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</w:rPr>
    </w:pPr>
  </w:p>
  <w:p>
    <w:pPr>
      <w:pStyle w:val="5"/>
      <w:tabs>
        <w:tab w:val="left" w:pos="2730"/>
        <w:tab w:val="clear" w:pos="4536"/>
        <w:tab w:val="clear" w:pos="9072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pl-PL"/>
      </w:rPr>
      <w:drawing>
        <wp:inline distT="0" distB="0" distL="0" distR="0">
          <wp:extent cx="2524125" cy="88392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12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B5239"/>
    <w:multiLevelType w:val="multilevel"/>
    <w:tmpl w:val="053B5239"/>
    <w:lvl w:ilvl="0" w:tentative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A50F1"/>
    <w:multiLevelType w:val="multilevel"/>
    <w:tmpl w:val="617A50F1"/>
    <w:lvl w:ilvl="0" w:tentative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3F"/>
    <w:rsid w:val="00057EE7"/>
    <w:rsid w:val="000655B3"/>
    <w:rsid w:val="0018132F"/>
    <w:rsid w:val="001951B3"/>
    <w:rsid w:val="001957C3"/>
    <w:rsid w:val="0024055A"/>
    <w:rsid w:val="002830BB"/>
    <w:rsid w:val="00284E1C"/>
    <w:rsid w:val="00284FBD"/>
    <w:rsid w:val="00286308"/>
    <w:rsid w:val="002D5EE5"/>
    <w:rsid w:val="003210CB"/>
    <w:rsid w:val="00372E93"/>
    <w:rsid w:val="003830EF"/>
    <w:rsid w:val="003A791D"/>
    <w:rsid w:val="00423371"/>
    <w:rsid w:val="00444858"/>
    <w:rsid w:val="0046731A"/>
    <w:rsid w:val="004B2784"/>
    <w:rsid w:val="004B41DF"/>
    <w:rsid w:val="004F0585"/>
    <w:rsid w:val="004F0A68"/>
    <w:rsid w:val="00687A7C"/>
    <w:rsid w:val="006B0B40"/>
    <w:rsid w:val="006C4961"/>
    <w:rsid w:val="006E1379"/>
    <w:rsid w:val="006E62BA"/>
    <w:rsid w:val="00704895"/>
    <w:rsid w:val="0074407E"/>
    <w:rsid w:val="00897E16"/>
    <w:rsid w:val="008E0B35"/>
    <w:rsid w:val="009229FB"/>
    <w:rsid w:val="009F21B4"/>
    <w:rsid w:val="00A07E98"/>
    <w:rsid w:val="00A94C44"/>
    <w:rsid w:val="00A9670F"/>
    <w:rsid w:val="00AC4877"/>
    <w:rsid w:val="00B14B99"/>
    <w:rsid w:val="00B2083B"/>
    <w:rsid w:val="00B44651"/>
    <w:rsid w:val="00B85382"/>
    <w:rsid w:val="00B9294F"/>
    <w:rsid w:val="00C142A1"/>
    <w:rsid w:val="00C3521F"/>
    <w:rsid w:val="00C43EE5"/>
    <w:rsid w:val="00C5466C"/>
    <w:rsid w:val="00C70719"/>
    <w:rsid w:val="00CD6266"/>
    <w:rsid w:val="00CF5EED"/>
    <w:rsid w:val="00D0043F"/>
    <w:rsid w:val="00D11F27"/>
    <w:rsid w:val="00E6238C"/>
    <w:rsid w:val="00EF492E"/>
    <w:rsid w:val="00F03D41"/>
    <w:rsid w:val="00F3404C"/>
    <w:rsid w:val="00F41B97"/>
    <w:rsid w:val="00F63013"/>
    <w:rsid w:val="00F75B66"/>
    <w:rsid w:val="00F83D58"/>
    <w:rsid w:val="00F94DBF"/>
    <w:rsid w:val="00FB313E"/>
    <w:rsid w:val="00FC2DE5"/>
    <w:rsid w:val="00FE77B7"/>
    <w:rsid w:val="281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Nagłówek Znak"/>
    <w:basedOn w:val="2"/>
    <w:link w:val="6"/>
    <w:uiPriority w:val="99"/>
  </w:style>
  <w:style w:type="character" w:customStyle="1" w:styleId="8">
    <w:name w:val="Stopka Znak"/>
    <w:basedOn w:val="2"/>
    <w:link w:val="5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kst dymka Znak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2161</Characters>
  <Lines>18</Lines>
  <Paragraphs>5</Paragraphs>
  <TotalTime>5</TotalTime>
  <ScaleCrop>false</ScaleCrop>
  <LinksUpToDate>false</LinksUpToDate>
  <CharactersWithSpaces>2516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2022-06-30T12:32:00Z</dcterms:created>
  <dc:creator>Arkadiusz Puchacz</dc:creator>
  <cp:lastModifiedBy>joann</cp:lastModifiedBy>
  <cp:lastPrinted>2021-06-08T06:53:00Z</cp:lastPrinted>
  <dcterms:modified xsi:type="dcterms:W3CDTF">2024-06-23T12:05:00Z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630FD87397874710AD4028A9ADCA9AD0_12</vt:lpwstr>
  </property>
</Properties>
</file>